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jc w:val="center"/>
        <w:rPr>
          <w:rFonts w:hint="eastAsia" w:ascii="仿宋_GB2312" w:eastAsia="仿宋_GB2312"/>
          <w:color w:val="000000"/>
          <w:sz w:val="24"/>
          <w:lang w:val="en-US" w:eastAsia="zh-CN"/>
        </w:rPr>
      </w:pPr>
      <w:r>
        <w:rPr>
          <w:rFonts w:hint="eastAsia" w:ascii="仿宋_GB2312" w:eastAsia="仿宋_GB2312"/>
          <w:color w:val="000000"/>
          <w:sz w:val="24"/>
          <w:lang w:val="en-US" w:eastAsia="zh-CN"/>
        </w:rPr>
        <w:t>（2020年12月修订）</w:t>
      </w:r>
    </w:p>
    <w:p>
      <w:pPr>
        <w:jc w:val="center"/>
        <w:rPr>
          <w:rFonts w:hint="default" w:ascii="仿宋_GB2312" w:eastAsia="仿宋_GB2312"/>
          <w:color w:val="000000"/>
          <w:sz w:val="24"/>
          <w:lang w:val="en-US" w:eastAsia="zh-CN"/>
        </w:rPr>
      </w:pPr>
    </w:p>
    <w:p>
      <w:pPr>
        <w:rPr>
          <w:rFonts w:ascii="仿宋_GB2312" w:eastAsia="仿宋_GB2312"/>
          <w:color w:val="000000"/>
          <w:sz w:val="24"/>
          <w:szCs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w:t>
      </w:r>
      <w:r>
        <w:rPr>
          <w:rFonts w:hint="eastAsia" w:ascii="仿宋_GB2312" w:eastAsia="仿宋_GB2312"/>
          <w:color w:val="000000"/>
          <w:sz w:val="24"/>
          <w:u w:val="single"/>
          <w:lang w:val="en-US" w:eastAsia="zh-CN"/>
        </w:rPr>
        <w:t xml:space="preserve">      </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u w:val="single"/>
          <w:lang w:val="en-US" w:eastAsia="zh-CN"/>
        </w:rPr>
        <w:t xml:space="preserve">  </w:t>
      </w:r>
      <w:r>
        <w:rPr>
          <w:rFonts w:hint="eastAsia" w:ascii="仿宋_GB2312" w:eastAsia="仿宋_GB2312"/>
          <w:color w:val="000000"/>
          <w:sz w:val="24"/>
          <w:u w:val="single"/>
        </w:rPr>
        <w:t>　</w:t>
      </w:r>
      <w:r>
        <w:rPr>
          <w:rFonts w:hint="eastAsia" w:ascii="仿宋_GB2312" w:eastAsia="仿宋_GB2312"/>
          <w:color w:val="000000"/>
          <w:sz w:val="24"/>
          <w:u w:val="none"/>
          <w:lang w:val="en-US" w:eastAsia="zh-CN"/>
        </w:rPr>
        <w:t>学</w:t>
      </w:r>
      <w:r>
        <w:rPr>
          <w:rFonts w:hint="eastAsia" w:ascii="仿宋_GB2312" w:eastAsia="仿宋_GB2312"/>
          <w:color w:val="000000"/>
          <w:sz w:val="24"/>
        </w:rPr>
        <w:t>院</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u w:val="single"/>
          <w:lang w:val="en-US" w:eastAsia="zh-CN"/>
        </w:rPr>
        <w:t xml:space="preserve">      </w:t>
      </w:r>
      <w:r>
        <w:rPr>
          <w:rFonts w:hint="eastAsia" w:ascii="仿宋_GB2312" w:eastAsia="仿宋_GB2312"/>
          <w:color w:val="000000"/>
          <w:sz w:val="24"/>
          <w:u w:val="single"/>
        </w:rPr>
        <w:t xml:space="preserve">　 </w:t>
      </w:r>
      <w:r>
        <w:rPr>
          <w:rFonts w:hint="eastAsia" w:ascii="仿宋_GB2312" w:eastAsia="仿宋_GB2312"/>
          <w:color w:val="000000"/>
          <w:sz w:val="24"/>
          <w:u w:val="single"/>
          <w:lang w:val="en-US" w:eastAsia="zh-CN"/>
        </w:rPr>
        <w:t xml:space="preserve">  </w:t>
      </w:r>
      <w:r>
        <w:rPr>
          <w:rFonts w:hint="eastAsia" w:ascii="仿宋_GB2312" w:eastAsia="仿宋_GB2312"/>
          <w:color w:val="000000"/>
          <w:sz w:val="24"/>
        </w:rPr>
        <w:t>赴</w:t>
      </w:r>
      <w:r>
        <w:rPr>
          <w:rFonts w:hint="eastAsia" w:ascii="仿宋_GB2312" w:eastAsia="仿宋_GB2312"/>
          <w:color w:val="000000"/>
          <w:sz w:val="24"/>
          <w:u w:val="single"/>
        </w:rPr>
        <w:t xml:space="preserve">　        </w:t>
      </w:r>
      <w:r>
        <w:rPr>
          <w:rFonts w:hint="eastAsia" w:ascii="仿宋_GB2312" w:eastAsia="仿宋_GB2312"/>
          <w:color w:val="000000"/>
          <w:sz w:val="24"/>
        </w:rPr>
        <w:t>（国家/地区）</w:t>
      </w:r>
      <w:r>
        <w:rPr>
          <w:rFonts w:hint="eastAsia" w:ascii="仿宋_GB2312" w:eastAsia="仿宋_GB2312"/>
          <w:color w:val="000000"/>
          <w:sz w:val="24"/>
          <w:u w:val="single"/>
        </w:rPr>
        <w:t xml:space="preserve">　    　 </w:t>
      </w:r>
      <w:r>
        <w:rPr>
          <w:rFonts w:hint="eastAsia" w:ascii="仿宋_GB2312" w:eastAsia="仿宋_GB2312"/>
          <w:color w:val="000000"/>
          <w:sz w:val="24"/>
          <w:u w:val="single"/>
          <w:lang w:val="en-US" w:eastAsia="zh-CN"/>
        </w:rPr>
        <w:t xml:space="preserve">       </w:t>
      </w:r>
      <w:r>
        <w:rPr>
          <w:rFonts w:hint="eastAsia" w:ascii="仿宋_GB2312" w:eastAsia="仿宋_GB2312"/>
          <w:color w:val="000000"/>
          <w:sz w:val="24"/>
          <w:u w:val="single"/>
        </w:rPr>
        <w:t xml:space="preserve"> </w:t>
      </w:r>
      <w:r>
        <w:rPr>
          <w:rFonts w:hint="eastAsia" w:ascii="仿宋_GB2312" w:eastAsia="仿宋_GB2312"/>
          <w:color w:val="000000"/>
          <w:sz w:val="24"/>
        </w:rPr>
        <w:t>（高校/机构）</w:t>
      </w:r>
      <w:r>
        <w:rPr>
          <w:rFonts w:hint="eastAsia" w:ascii="仿宋_GB2312" w:eastAsia="仿宋_GB2312"/>
          <w:color w:val="000000"/>
          <w:sz w:val="24"/>
          <w:lang w:val="en-US" w:eastAsia="zh-CN"/>
        </w:rPr>
        <w:t>进行</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4"/>
        </w:rPr>
        <w:t>（填写具体在外活动内容），起止时间为</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4"/>
        </w:rPr>
        <w:t>年</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4"/>
        </w:rPr>
        <w:t>月</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4"/>
        </w:rPr>
        <w:t>日至</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4"/>
        </w:rPr>
        <w:t>年</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4"/>
        </w:rPr>
        <w:t>月</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4"/>
        </w:rPr>
        <w:t>日。</w:t>
      </w:r>
      <w:bookmarkStart w:id="0" w:name="_GoBack"/>
      <w:bookmarkEnd w:id="0"/>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新冠肺炎疫情及其他流行性疾病感染及防控风险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严格遵守本承诺书作出的承诺内容，并保证严格遵守国（境）内外及项目实施地的法律法规和风俗习惯，否则应承担不利后果。学生因此遭受人身、财产、可期待利益或其他权益损害的，与四川外国语大学无关，由承诺人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ascii="仿宋_GB2312" w:eastAsia="仿宋_GB2312"/>
          <w:color w:val="000000"/>
          <w:sz w:val="24"/>
        </w:rPr>
      </w:pPr>
    </w:p>
    <w:p>
      <w:pPr>
        <w:jc w:val="right"/>
        <w:rPr>
          <w:rFonts w:ascii="仿宋_GB2312" w:eastAsia="仿宋_GB2312"/>
          <w:color w:val="000000"/>
          <w:sz w:val="24"/>
        </w:rPr>
      </w:pPr>
      <w:r>
        <w:rPr>
          <w:rFonts w:hint="eastAsia" w:ascii="仿宋_GB2312" w:eastAsia="仿宋_GB2312"/>
          <w:color w:val="000000"/>
          <w:sz w:val="24"/>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MDQ1YTFiZjFiNmIwYWQ5NWQ1OTUxMjU2OGExZjkifQ=="/>
  </w:docVars>
  <w:rsids>
    <w:rsidRoot w:val="744618DB"/>
    <w:rsid w:val="2E304529"/>
    <w:rsid w:val="69000101"/>
    <w:rsid w:val="744618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774</Words>
  <Characters>778</Characters>
  <Lines>0</Lines>
  <Paragraphs>0</Paragraphs>
  <TotalTime>0</TotalTime>
  <ScaleCrop>false</ScaleCrop>
  <LinksUpToDate>false</LinksUpToDate>
  <CharactersWithSpaces>872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2020-12-03T03:41:00Z</dcterms:created>
  <dc:creator>Administrator</dc:creator>
  <cp:lastModifiedBy>始终矛盾</cp:lastModifiedBy>
  <dcterms:modified xsi:type="dcterms:W3CDTF">2022-09-04T02:50:23Z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092FB7A3D55C4DD2AA0CE9D2D33641FA</vt:lpwstr>
  </property>
</Properties>
</file>