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澳门科技大学硕士研究生保荐项目报名表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97"/>
        <w:gridCol w:w="1545"/>
        <w:gridCol w:w="3524"/>
        <w:gridCol w:w="2265"/>
        <w:gridCol w:w="2044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4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报读课程</w:t>
            </w:r>
          </w:p>
        </w:tc>
        <w:tc>
          <w:tcPr>
            <w:tcW w:w="54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推免生姓名</w:t>
            </w:r>
          </w:p>
        </w:tc>
        <w:tc>
          <w:tcPr>
            <w:tcW w:w="124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799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在川外就读院系</w:t>
            </w:r>
          </w:p>
        </w:tc>
        <w:tc>
          <w:tcPr>
            <w:tcW w:w="721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在川外就读专业</w:t>
            </w:r>
          </w:p>
        </w:tc>
        <w:tc>
          <w:tcPr>
            <w:tcW w:w="74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" w:cs="方正仿宋"/>
                <w:b w:val="0"/>
                <w:bCs/>
                <w:sz w:val="24"/>
                <w:szCs w:val="24"/>
                <w:lang w:val="en-US" w:eastAsia="zh-CN"/>
              </w:rPr>
              <w:t>前六学期成绩CGPA或平均成绩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06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4"/>
              </w:rPr>
            </w:pPr>
          </w:p>
        </w:tc>
        <w:tc>
          <w:tcPr>
            <w:tcW w:w="634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545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1243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99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21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  <w:tc>
          <w:tcPr>
            <w:tcW w:w="748" w:type="pct"/>
            <w:tcBorders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DFKai-SB" w:hAnsi="DFKai-SB" w:eastAsia="DFKai-SB"/>
                <w:color w:val="000000"/>
                <w:sz w:val="20"/>
              </w:rPr>
            </w:pPr>
          </w:p>
        </w:tc>
      </w:tr>
    </w:tbl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>院系党总支负责人签字：                            院系公章：</w:t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ab/>
      </w:r>
      <w:r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  <w:t xml:space="preserve">                          填报日期：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方正仿宋" w:cs="方正仿宋"/>
          <w:b w:val="0"/>
          <w:bCs/>
          <w:sz w:val="24"/>
          <w:szCs w:val="24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FKai-SB">
    <w:panose1 w:val="03000509000000000000"/>
    <w:charset w:val="86"/>
    <w:family w:val="swiss"/>
    <w:pitch w:val="default"/>
    <w:sig w:usb0="00000003" w:usb1="082E0000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225F62"/>
    <w:rsid w:val="12972E2B"/>
    <w:rsid w:val="1AB556A9"/>
    <w:rsid w:val="1DDA7405"/>
    <w:rsid w:val="29A4592F"/>
    <w:rsid w:val="3261410E"/>
    <w:rsid w:val="4ECC7E5D"/>
    <w:rsid w:val="5608714D"/>
    <w:rsid w:val="5AC17E8F"/>
    <w:rsid w:val="7310434F"/>
    <w:rsid w:val="77766FDE"/>
    <w:rsid w:val="79B35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DFKai-SB" w:hAnsi="DFKai-SB" w:eastAsia="DFKai-SB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2018-10-15T02:35:00Z</dcterms:created>
  <dc:creator>始终矛盾</dc:creator>
  <cp:lastModifiedBy>始终矛盾</cp:lastModifiedBy>
  <dcterms:modified xsi:type="dcterms:W3CDTF">2019-09-30T01:35:48Z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